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3446" w14:textId="77777777" w:rsidR="00A530A6" w:rsidRPr="00A530A6" w:rsidRDefault="00A530A6" w:rsidP="00A530A6">
      <w:pPr>
        <w:jc w:val="center"/>
        <w:rPr>
          <w:sz w:val="20"/>
        </w:rPr>
      </w:pPr>
      <w:r w:rsidRPr="00A530A6">
        <w:rPr>
          <w:noProof/>
          <w:sz w:val="20"/>
          <w:lang w:eastAsia="en-GB"/>
        </w:rPr>
        <w:drawing>
          <wp:anchor distT="0" distB="0" distL="114300" distR="114300" simplePos="0" relativeHeight="251658240" behindDoc="1" locked="0" layoutInCell="1" allowOverlap="1" wp14:anchorId="7C584460" wp14:editId="61440851">
            <wp:simplePos x="0" y="0"/>
            <wp:positionH relativeFrom="column">
              <wp:posOffset>1906270</wp:posOffset>
            </wp:positionH>
            <wp:positionV relativeFrom="paragraph">
              <wp:posOffset>127000</wp:posOffset>
            </wp:positionV>
            <wp:extent cx="1859915" cy="1878330"/>
            <wp:effectExtent l="0" t="0" r="6985" b="7620"/>
            <wp:wrapTight wrapText="bothSides">
              <wp:wrapPolygon edited="0">
                <wp:start x="0" y="0"/>
                <wp:lineTo x="0" y="21469"/>
                <wp:lineTo x="21460" y="21469"/>
                <wp:lineTo x="214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9915" cy="1878330"/>
                    </a:xfrm>
                    <a:prstGeom prst="rect">
                      <a:avLst/>
                    </a:prstGeom>
                  </pic:spPr>
                </pic:pic>
              </a:graphicData>
            </a:graphic>
            <wp14:sizeRelH relativeFrom="page">
              <wp14:pctWidth>0</wp14:pctWidth>
            </wp14:sizeRelH>
            <wp14:sizeRelV relativeFrom="page">
              <wp14:pctHeight>0</wp14:pctHeight>
            </wp14:sizeRelV>
          </wp:anchor>
        </w:drawing>
      </w:r>
      <w:r w:rsidRPr="00A530A6">
        <w:rPr>
          <w:sz w:val="144"/>
          <w:u w:val="single"/>
        </w:rPr>
        <w:t>School</w:t>
      </w:r>
      <w:r w:rsidR="008D6F84">
        <w:rPr>
          <w:sz w:val="144"/>
          <w:u w:val="single"/>
        </w:rPr>
        <w:t>s</w:t>
      </w:r>
      <w:r w:rsidRPr="00A530A6">
        <w:rPr>
          <w:sz w:val="144"/>
          <w:u w:val="single"/>
        </w:rPr>
        <w:t xml:space="preserve"> Pack</w:t>
      </w:r>
    </w:p>
    <w:p w14:paraId="2B7D1DE6" w14:textId="77777777" w:rsidR="00A530A6" w:rsidRPr="00A530A6" w:rsidRDefault="00A530A6" w:rsidP="00A530A6">
      <w:pPr>
        <w:jc w:val="center"/>
        <w:rPr>
          <w:sz w:val="56"/>
          <w:u w:val="single"/>
        </w:rPr>
      </w:pPr>
      <w:r>
        <w:rPr>
          <w:noProof/>
          <w:sz w:val="56"/>
          <w:u w:val="single"/>
          <w:lang w:eastAsia="en-GB"/>
        </w:rPr>
        <w:drawing>
          <wp:anchor distT="0" distB="0" distL="114300" distR="114300" simplePos="0" relativeHeight="251659264" behindDoc="1" locked="0" layoutInCell="1" allowOverlap="1" wp14:anchorId="09FFFC7F" wp14:editId="3C864B49">
            <wp:simplePos x="0" y="0"/>
            <wp:positionH relativeFrom="column">
              <wp:posOffset>3197225</wp:posOffset>
            </wp:positionH>
            <wp:positionV relativeFrom="paragraph">
              <wp:posOffset>299720</wp:posOffset>
            </wp:positionV>
            <wp:extent cx="2711450" cy="2033905"/>
            <wp:effectExtent l="0" t="0" r="0" b="4445"/>
            <wp:wrapTight wrapText="bothSides">
              <wp:wrapPolygon edited="0">
                <wp:start x="0" y="0"/>
                <wp:lineTo x="0" y="21445"/>
                <wp:lineTo x="21398" y="21445"/>
                <wp:lineTo x="213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8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1450" cy="203390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0702FD60" wp14:editId="18BEF4CA">
            <wp:simplePos x="0" y="0"/>
            <wp:positionH relativeFrom="column">
              <wp:posOffset>156210</wp:posOffset>
            </wp:positionH>
            <wp:positionV relativeFrom="paragraph">
              <wp:posOffset>299085</wp:posOffset>
            </wp:positionV>
            <wp:extent cx="2711450" cy="2033270"/>
            <wp:effectExtent l="0" t="0" r="0" b="5080"/>
            <wp:wrapTight wrapText="bothSides">
              <wp:wrapPolygon edited="0">
                <wp:start x="0" y="0"/>
                <wp:lineTo x="0" y="21452"/>
                <wp:lineTo x="21398" y="21452"/>
                <wp:lineTo x="213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ama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1450" cy="2033270"/>
                    </a:xfrm>
                    <a:prstGeom prst="rect">
                      <a:avLst/>
                    </a:prstGeom>
                  </pic:spPr>
                </pic:pic>
              </a:graphicData>
            </a:graphic>
            <wp14:sizeRelH relativeFrom="page">
              <wp14:pctWidth>0</wp14:pctWidth>
            </wp14:sizeRelH>
            <wp14:sizeRelV relativeFrom="page">
              <wp14:pctHeight>0</wp14:pctHeight>
            </wp14:sizeRelV>
          </wp:anchor>
        </w:drawing>
      </w:r>
    </w:p>
    <w:p w14:paraId="79F0CA6E" w14:textId="77777777" w:rsidR="00A530A6" w:rsidRDefault="00A530A6" w:rsidP="00A530A6">
      <w:pPr>
        <w:jc w:val="center"/>
      </w:pPr>
    </w:p>
    <w:p w14:paraId="2592E1E9" w14:textId="77777777" w:rsidR="00A530A6" w:rsidRDefault="00A530A6" w:rsidP="00A530A6">
      <w:pPr>
        <w:jc w:val="center"/>
      </w:pPr>
    </w:p>
    <w:p w14:paraId="0EF17C8B" w14:textId="77777777" w:rsidR="00A530A6" w:rsidRDefault="00A530A6" w:rsidP="00A530A6">
      <w:pPr>
        <w:jc w:val="center"/>
      </w:pPr>
    </w:p>
    <w:p w14:paraId="61438C41" w14:textId="77777777" w:rsidR="00A530A6" w:rsidRDefault="00A530A6" w:rsidP="00A530A6">
      <w:pPr>
        <w:jc w:val="center"/>
      </w:pPr>
    </w:p>
    <w:p w14:paraId="77687672" w14:textId="77777777" w:rsidR="00A530A6" w:rsidRDefault="00A530A6" w:rsidP="00A530A6">
      <w:pPr>
        <w:jc w:val="center"/>
      </w:pPr>
    </w:p>
    <w:p w14:paraId="7D94F5A3" w14:textId="77777777" w:rsidR="00A530A6" w:rsidRDefault="00A530A6" w:rsidP="00A530A6">
      <w:pPr>
        <w:jc w:val="center"/>
      </w:pPr>
    </w:p>
    <w:p w14:paraId="56A062BA" w14:textId="77777777" w:rsidR="00A530A6" w:rsidRDefault="00A530A6" w:rsidP="00A530A6">
      <w:pPr>
        <w:jc w:val="center"/>
      </w:pPr>
    </w:p>
    <w:p w14:paraId="61F864CA" w14:textId="77777777" w:rsidR="00A530A6" w:rsidRDefault="00A530A6" w:rsidP="00A530A6">
      <w:pPr>
        <w:jc w:val="center"/>
      </w:pPr>
    </w:p>
    <w:p w14:paraId="113F96D1" w14:textId="77777777" w:rsidR="00A530A6" w:rsidRDefault="00A530A6" w:rsidP="00A530A6">
      <w:pPr>
        <w:jc w:val="center"/>
      </w:pPr>
      <w:r>
        <w:t>Hall Farm Park, Caistor Road, South Kelsey, Lincolnshire, LN7 6PR</w:t>
      </w:r>
    </w:p>
    <w:p w14:paraId="4F8985F3" w14:textId="77777777" w:rsidR="00A530A6" w:rsidRDefault="00A530A6" w:rsidP="00A530A6">
      <w:pPr>
        <w:jc w:val="center"/>
      </w:pPr>
      <w:r>
        <w:t>Telephone   01652 678822</w:t>
      </w:r>
    </w:p>
    <w:p w14:paraId="69E493B1" w14:textId="77777777" w:rsidR="00A530A6" w:rsidRDefault="00A530A6" w:rsidP="00A530A6">
      <w:pPr>
        <w:jc w:val="center"/>
      </w:pPr>
      <w:r>
        <w:t>Website: www.hallfarmpark.co.uk</w:t>
      </w:r>
    </w:p>
    <w:p w14:paraId="0102D408" w14:textId="1B48FD4B" w:rsidR="00EE2C9F" w:rsidRDefault="00A530A6" w:rsidP="00A530A6">
      <w:pPr>
        <w:jc w:val="center"/>
      </w:pPr>
      <w:r>
        <w:t xml:space="preserve">Email: </w:t>
      </w:r>
      <w:r w:rsidR="007B43F9" w:rsidRPr="007B43F9">
        <w:t>office@hallfarmpa</w:t>
      </w:r>
      <w:r w:rsidR="007B43F9">
        <w:t>rk.co.uk</w:t>
      </w:r>
    </w:p>
    <w:p w14:paraId="648CEB81" w14:textId="77777777" w:rsidR="00A530A6" w:rsidRDefault="00A530A6" w:rsidP="00A530A6">
      <w:pPr>
        <w:jc w:val="center"/>
      </w:pPr>
    </w:p>
    <w:p w14:paraId="0D33A157" w14:textId="77777777" w:rsidR="00A530A6" w:rsidRDefault="00A530A6" w:rsidP="00A530A6">
      <w:pPr>
        <w:jc w:val="center"/>
      </w:pPr>
      <w:r>
        <w:t>Partners: A C Knapton, Mrs T A Knapton, K C Knapton, Mrs V F Knapton</w:t>
      </w:r>
    </w:p>
    <w:p w14:paraId="10C12DA5" w14:textId="77777777" w:rsidR="00A530A6" w:rsidRDefault="00A530A6" w:rsidP="00A530A6">
      <w:pPr>
        <w:jc w:val="center"/>
      </w:pPr>
    </w:p>
    <w:p w14:paraId="5E00DEC4" w14:textId="77777777" w:rsidR="00A530A6" w:rsidRPr="004C1AB4" w:rsidRDefault="00A530A6" w:rsidP="00A530A6">
      <w:pPr>
        <w:rPr>
          <w:sz w:val="24"/>
          <w:szCs w:val="24"/>
          <w:u w:val="single"/>
        </w:rPr>
      </w:pPr>
      <w:r w:rsidRPr="004C1AB4">
        <w:rPr>
          <w:sz w:val="24"/>
          <w:szCs w:val="24"/>
          <w:u w:val="single"/>
        </w:rPr>
        <w:t>Opening times:</w:t>
      </w:r>
    </w:p>
    <w:p w14:paraId="626EFE83" w14:textId="314E01F8" w:rsidR="00A530A6" w:rsidRPr="004C1AB4" w:rsidRDefault="007B43F9" w:rsidP="00A530A6">
      <w:pPr>
        <w:rPr>
          <w:sz w:val="24"/>
          <w:szCs w:val="24"/>
        </w:rPr>
      </w:pPr>
      <w:r>
        <w:rPr>
          <w:sz w:val="24"/>
          <w:szCs w:val="24"/>
        </w:rPr>
        <w:t>Easter</w:t>
      </w:r>
      <w:r w:rsidR="00A530A6" w:rsidRPr="004C1AB4">
        <w:rPr>
          <w:sz w:val="24"/>
          <w:szCs w:val="24"/>
        </w:rPr>
        <w:t xml:space="preserve"> – October ha</w:t>
      </w:r>
      <w:r w:rsidR="006636CD">
        <w:rPr>
          <w:sz w:val="24"/>
          <w:szCs w:val="24"/>
        </w:rPr>
        <w:t>lf term:  open</w:t>
      </w:r>
      <w:r w:rsidR="008D6F84">
        <w:rPr>
          <w:sz w:val="24"/>
          <w:szCs w:val="24"/>
        </w:rPr>
        <w:t xml:space="preserve"> every day 10</w:t>
      </w:r>
      <w:r w:rsidR="006636CD">
        <w:rPr>
          <w:sz w:val="24"/>
          <w:szCs w:val="24"/>
        </w:rPr>
        <w:t>am - 4</w:t>
      </w:r>
      <w:r w:rsidR="00A530A6" w:rsidRPr="004C1AB4">
        <w:rPr>
          <w:sz w:val="24"/>
          <w:szCs w:val="24"/>
        </w:rPr>
        <w:t>pm except Wednesday when we are closed.</w:t>
      </w:r>
    </w:p>
    <w:p w14:paraId="5726C45A" w14:textId="628746D9" w:rsidR="00A530A6" w:rsidRDefault="00A530A6" w:rsidP="00A530A6">
      <w:pPr>
        <w:rPr>
          <w:sz w:val="24"/>
          <w:szCs w:val="24"/>
        </w:rPr>
      </w:pPr>
      <w:r w:rsidRPr="004C1AB4">
        <w:rPr>
          <w:sz w:val="24"/>
          <w:szCs w:val="24"/>
        </w:rPr>
        <w:t xml:space="preserve">1st November </w:t>
      </w:r>
      <w:r w:rsidR="007B43F9">
        <w:rPr>
          <w:sz w:val="24"/>
          <w:szCs w:val="24"/>
        </w:rPr>
        <w:t>–</w:t>
      </w:r>
      <w:r w:rsidRPr="004C1AB4">
        <w:rPr>
          <w:sz w:val="24"/>
          <w:szCs w:val="24"/>
        </w:rPr>
        <w:t xml:space="preserve"> </w:t>
      </w:r>
      <w:r w:rsidR="007B43F9">
        <w:rPr>
          <w:sz w:val="24"/>
          <w:szCs w:val="24"/>
        </w:rPr>
        <w:t>1</w:t>
      </w:r>
      <w:r w:rsidR="007B43F9" w:rsidRPr="007B43F9">
        <w:rPr>
          <w:sz w:val="24"/>
          <w:szCs w:val="24"/>
          <w:vertAlign w:val="superscript"/>
        </w:rPr>
        <w:t>st</w:t>
      </w:r>
      <w:r w:rsidR="007B43F9">
        <w:rPr>
          <w:sz w:val="24"/>
          <w:szCs w:val="24"/>
        </w:rPr>
        <w:t xml:space="preserve"> March </w:t>
      </w:r>
      <w:r w:rsidRPr="004C1AB4">
        <w:rPr>
          <w:sz w:val="24"/>
          <w:szCs w:val="24"/>
        </w:rPr>
        <w:t>: open Thursday, Friday and Weekends 10am -4pm</w:t>
      </w:r>
    </w:p>
    <w:p w14:paraId="3092B972" w14:textId="483932A0" w:rsidR="007B43F9" w:rsidRPr="004C1AB4" w:rsidRDefault="007B43F9" w:rsidP="00A530A6">
      <w:pPr>
        <w:rPr>
          <w:sz w:val="24"/>
          <w:szCs w:val="24"/>
        </w:rPr>
      </w:pPr>
      <w:r>
        <w:rPr>
          <w:sz w:val="24"/>
          <w:szCs w:val="24"/>
        </w:rPr>
        <w:t>1</w:t>
      </w:r>
      <w:r w:rsidRPr="007B43F9">
        <w:rPr>
          <w:sz w:val="24"/>
          <w:szCs w:val="24"/>
          <w:vertAlign w:val="superscript"/>
        </w:rPr>
        <w:t>st</w:t>
      </w:r>
      <w:r>
        <w:rPr>
          <w:sz w:val="24"/>
          <w:szCs w:val="24"/>
        </w:rPr>
        <w:t xml:space="preserve"> March – Easter: Open Monday, Thursday, Friday and weekends 10am-4pm</w:t>
      </w:r>
    </w:p>
    <w:p w14:paraId="05478598" w14:textId="77777777" w:rsidR="00A530A6" w:rsidRPr="004C1AB4" w:rsidRDefault="00A530A6" w:rsidP="00A530A6">
      <w:pPr>
        <w:rPr>
          <w:sz w:val="24"/>
          <w:szCs w:val="24"/>
        </w:rPr>
      </w:pPr>
      <w:r w:rsidRPr="004C1AB4">
        <w:rPr>
          <w:sz w:val="24"/>
          <w:szCs w:val="24"/>
        </w:rPr>
        <w:tab/>
      </w:r>
    </w:p>
    <w:p w14:paraId="23DCC3FB" w14:textId="77777777" w:rsidR="00A530A6" w:rsidRPr="004C1AB4" w:rsidRDefault="00A530A6" w:rsidP="00A530A6">
      <w:pPr>
        <w:rPr>
          <w:sz w:val="24"/>
          <w:szCs w:val="24"/>
          <w:u w:val="single"/>
        </w:rPr>
      </w:pPr>
      <w:r w:rsidRPr="004C1AB4">
        <w:rPr>
          <w:sz w:val="24"/>
          <w:szCs w:val="24"/>
          <w:u w:val="single"/>
        </w:rPr>
        <w:t>School charges:</w:t>
      </w:r>
    </w:p>
    <w:p w14:paraId="67572AA8" w14:textId="18B7C7D5" w:rsidR="00A530A6" w:rsidRPr="004C1AB4" w:rsidRDefault="007B43F9" w:rsidP="00A530A6">
      <w:pPr>
        <w:rPr>
          <w:sz w:val="24"/>
          <w:szCs w:val="24"/>
        </w:rPr>
      </w:pPr>
      <w:r>
        <w:rPr>
          <w:sz w:val="24"/>
          <w:szCs w:val="24"/>
        </w:rPr>
        <w:t xml:space="preserve">Groups of 20 children or more: </w:t>
      </w:r>
      <w:r w:rsidR="00E53887">
        <w:rPr>
          <w:sz w:val="24"/>
          <w:szCs w:val="24"/>
        </w:rPr>
        <w:t xml:space="preserve"> </w:t>
      </w:r>
      <w:r w:rsidR="006636CD">
        <w:rPr>
          <w:sz w:val="24"/>
          <w:szCs w:val="24"/>
        </w:rPr>
        <w:t>£</w:t>
      </w:r>
      <w:r w:rsidR="00416876">
        <w:rPr>
          <w:sz w:val="24"/>
          <w:szCs w:val="24"/>
        </w:rPr>
        <w:t>5.</w:t>
      </w:r>
      <w:r w:rsidR="0061192B">
        <w:rPr>
          <w:sz w:val="24"/>
          <w:szCs w:val="24"/>
        </w:rPr>
        <w:t>6</w:t>
      </w:r>
      <w:r w:rsidR="00416876">
        <w:rPr>
          <w:sz w:val="24"/>
          <w:szCs w:val="24"/>
        </w:rPr>
        <w:t>0</w:t>
      </w:r>
      <w:r w:rsidR="00A530A6" w:rsidRPr="004C1AB4">
        <w:rPr>
          <w:sz w:val="24"/>
          <w:szCs w:val="24"/>
        </w:rPr>
        <w:t xml:space="preserve"> per child / adult</w:t>
      </w:r>
      <w:r>
        <w:rPr>
          <w:sz w:val="24"/>
          <w:szCs w:val="24"/>
        </w:rPr>
        <w:t xml:space="preserve"> </w:t>
      </w:r>
      <w:r w:rsidR="00441A37">
        <w:rPr>
          <w:sz w:val="24"/>
          <w:szCs w:val="24"/>
        </w:rPr>
        <w:t xml:space="preserve">(for groups of 20 or less POA) </w:t>
      </w:r>
    </w:p>
    <w:p w14:paraId="160C4AE5" w14:textId="77777777" w:rsidR="00A530A6" w:rsidRPr="004C1AB4" w:rsidRDefault="00A530A6" w:rsidP="00A530A6">
      <w:pPr>
        <w:rPr>
          <w:sz w:val="24"/>
          <w:szCs w:val="24"/>
        </w:rPr>
      </w:pPr>
      <w:r w:rsidRPr="004C1AB4">
        <w:rPr>
          <w:sz w:val="24"/>
          <w:szCs w:val="24"/>
        </w:rPr>
        <w:t>1 adult free with every 10 children</w:t>
      </w:r>
    </w:p>
    <w:p w14:paraId="70A20130" w14:textId="77777777" w:rsidR="00A530A6" w:rsidRPr="004C1AB4" w:rsidRDefault="00A530A6" w:rsidP="00A530A6">
      <w:pPr>
        <w:rPr>
          <w:sz w:val="24"/>
          <w:szCs w:val="24"/>
        </w:rPr>
      </w:pPr>
      <w:r w:rsidRPr="004C1AB4">
        <w:rPr>
          <w:sz w:val="24"/>
          <w:szCs w:val="24"/>
        </w:rPr>
        <w:t>Included in this is a complimentary free pre-visit for members of staff overseeing the trip.</w:t>
      </w:r>
    </w:p>
    <w:p w14:paraId="3A32556E" w14:textId="77777777" w:rsidR="00A530A6" w:rsidRPr="004C1AB4" w:rsidRDefault="00A530A6" w:rsidP="00A530A6">
      <w:pPr>
        <w:rPr>
          <w:sz w:val="24"/>
          <w:szCs w:val="24"/>
          <w:u w:val="single"/>
        </w:rPr>
      </w:pPr>
      <w:r w:rsidRPr="004C1AB4">
        <w:rPr>
          <w:sz w:val="24"/>
          <w:szCs w:val="24"/>
          <w:u w:val="single"/>
        </w:rPr>
        <w:t>Clothing:</w:t>
      </w:r>
    </w:p>
    <w:p w14:paraId="38043CB8" w14:textId="77777777" w:rsidR="00A530A6" w:rsidRPr="004C1AB4" w:rsidRDefault="00A530A6" w:rsidP="00A530A6">
      <w:pPr>
        <w:rPr>
          <w:sz w:val="24"/>
          <w:szCs w:val="24"/>
        </w:rPr>
      </w:pPr>
      <w:r w:rsidRPr="004C1AB4">
        <w:rPr>
          <w:sz w:val="24"/>
          <w:szCs w:val="24"/>
        </w:rPr>
        <w:t>We suggest that whatever the time of year you visit us, children wear sensible, sturdy shoes or trainers.  Wellies are advisable if the weather is wet as the nature walk can become muddy.</w:t>
      </w:r>
    </w:p>
    <w:p w14:paraId="159A3DEE" w14:textId="77777777" w:rsidR="00A530A6" w:rsidRPr="004C1AB4" w:rsidRDefault="00A530A6" w:rsidP="00A530A6">
      <w:pPr>
        <w:rPr>
          <w:sz w:val="24"/>
          <w:szCs w:val="24"/>
        </w:rPr>
      </w:pPr>
      <w:r w:rsidRPr="004C1AB4">
        <w:rPr>
          <w:sz w:val="24"/>
          <w:szCs w:val="24"/>
        </w:rPr>
        <w:t>If the children want to bring wellies to change into, we advise that they are labelled; they can be left in the education room until needed.</w:t>
      </w:r>
    </w:p>
    <w:p w14:paraId="59469A31" w14:textId="77777777" w:rsidR="004C1AB4" w:rsidRDefault="004C1AB4" w:rsidP="004A4EB4">
      <w:pPr>
        <w:spacing w:after="0" w:line="240" w:lineRule="auto"/>
        <w:rPr>
          <w:sz w:val="24"/>
          <w:szCs w:val="24"/>
          <w:u w:val="single"/>
        </w:rPr>
      </w:pPr>
    </w:p>
    <w:p w14:paraId="604AF1F4" w14:textId="77777777" w:rsidR="00345FB7" w:rsidRDefault="00345FB7" w:rsidP="004A4EB4">
      <w:pPr>
        <w:spacing w:after="0" w:line="240" w:lineRule="auto"/>
        <w:rPr>
          <w:sz w:val="24"/>
          <w:szCs w:val="24"/>
          <w:u w:val="single"/>
        </w:rPr>
      </w:pPr>
    </w:p>
    <w:p w14:paraId="049635A0" w14:textId="19E9F2D5" w:rsidR="004A4EB4" w:rsidRPr="004C1AB4" w:rsidRDefault="004A4EB4" w:rsidP="004A4EB4">
      <w:pPr>
        <w:spacing w:after="0" w:line="240" w:lineRule="auto"/>
        <w:rPr>
          <w:sz w:val="24"/>
          <w:szCs w:val="24"/>
          <w:u w:val="single"/>
        </w:rPr>
      </w:pPr>
      <w:r w:rsidRPr="004C1AB4">
        <w:rPr>
          <w:sz w:val="24"/>
          <w:szCs w:val="24"/>
          <w:u w:val="single"/>
        </w:rPr>
        <w:t>Risk Assessment:</w:t>
      </w:r>
    </w:p>
    <w:p w14:paraId="1193FD37" w14:textId="77777777" w:rsidR="004A4EB4" w:rsidRPr="004C1AB4" w:rsidRDefault="004A4EB4" w:rsidP="004A4EB4">
      <w:pPr>
        <w:spacing w:after="0" w:line="240" w:lineRule="auto"/>
        <w:rPr>
          <w:sz w:val="24"/>
          <w:szCs w:val="24"/>
          <w:u w:val="single"/>
        </w:rPr>
      </w:pPr>
    </w:p>
    <w:p w14:paraId="7565E265" w14:textId="77777777" w:rsidR="004A4EB4" w:rsidRPr="004C1AB4" w:rsidRDefault="004A4EB4" w:rsidP="004A4EB4">
      <w:pPr>
        <w:spacing w:after="0" w:line="240" w:lineRule="auto"/>
        <w:rPr>
          <w:sz w:val="24"/>
          <w:szCs w:val="24"/>
        </w:rPr>
      </w:pPr>
      <w:r w:rsidRPr="004C1AB4">
        <w:rPr>
          <w:sz w:val="24"/>
          <w:szCs w:val="24"/>
        </w:rPr>
        <w:t>A risk assessment will be forwarded upon</w:t>
      </w:r>
      <w:r w:rsidR="008D6F84">
        <w:rPr>
          <w:sz w:val="24"/>
          <w:szCs w:val="24"/>
        </w:rPr>
        <w:t xml:space="preserve"> request</w:t>
      </w:r>
      <w:r w:rsidRPr="004C1AB4">
        <w:rPr>
          <w:sz w:val="24"/>
          <w:szCs w:val="24"/>
        </w:rPr>
        <w:t>.</w:t>
      </w:r>
    </w:p>
    <w:p w14:paraId="60AB3E77" w14:textId="77777777" w:rsidR="004C1AB4" w:rsidRPr="004C1AB4" w:rsidRDefault="004C1AB4" w:rsidP="004A4EB4">
      <w:pPr>
        <w:spacing w:after="0" w:line="240" w:lineRule="auto"/>
        <w:rPr>
          <w:sz w:val="24"/>
          <w:szCs w:val="24"/>
        </w:rPr>
      </w:pPr>
    </w:p>
    <w:p w14:paraId="24884C26" w14:textId="77777777" w:rsidR="004C1AB4" w:rsidRDefault="004C1AB4" w:rsidP="00C81924">
      <w:pPr>
        <w:spacing w:after="0" w:line="240" w:lineRule="auto"/>
        <w:rPr>
          <w:sz w:val="24"/>
          <w:szCs w:val="24"/>
          <w:u w:val="single"/>
        </w:rPr>
      </w:pPr>
    </w:p>
    <w:p w14:paraId="1BDE1D62" w14:textId="77777777" w:rsidR="00C81924" w:rsidRPr="004C1AB4" w:rsidRDefault="004A4EB4" w:rsidP="00C81924">
      <w:pPr>
        <w:spacing w:after="0" w:line="240" w:lineRule="auto"/>
        <w:rPr>
          <w:sz w:val="24"/>
          <w:szCs w:val="24"/>
          <w:u w:val="single"/>
        </w:rPr>
      </w:pPr>
      <w:r w:rsidRPr="004C1AB4">
        <w:rPr>
          <w:sz w:val="24"/>
          <w:szCs w:val="24"/>
          <w:u w:val="single"/>
        </w:rPr>
        <w:t>Facilities</w:t>
      </w:r>
      <w:r w:rsidR="004C1AB4">
        <w:rPr>
          <w:sz w:val="24"/>
          <w:szCs w:val="24"/>
          <w:u w:val="single"/>
        </w:rPr>
        <w:t>:</w:t>
      </w:r>
    </w:p>
    <w:p w14:paraId="3319E855" w14:textId="77777777" w:rsidR="00C81924" w:rsidRPr="004C1AB4" w:rsidRDefault="00C81924" w:rsidP="00C81924">
      <w:pPr>
        <w:spacing w:after="0" w:line="240" w:lineRule="auto"/>
        <w:rPr>
          <w:sz w:val="24"/>
          <w:szCs w:val="24"/>
          <w:u w:val="single"/>
        </w:rPr>
      </w:pPr>
    </w:p>
    <w:p w14:paraId="03F2D368" w14:textId="77777777" w:rsidR="004A4EB4" w:rsidRPr="004C1AB4" w:rsidRDefault="00C81924" w:rsidP="004C1AB4">
      <w:pPr>
        <w:spacing w:after="0" w:line="240" w:lineRule="auto"/>
        <w:rPr>
          <w:sz w:val="24"/>
          <w:szCs w:val="24"/>
          <w:u w:val="single"/>
        </w:rPr>
      </w:pPr>
      <w:r w:rsidRPr="004C1AB4">
        <w:rPr>
          <w:sz w:val="24"/>
          <w:szCs w:val="24"/>
        </w:rPr>
        <w:t>•    School</w:t>
      </w:r>
      <w:r w:rsidR="004A4EB4" w:rsidRPr="004C1AB4">
        <w:rPr>
          <w:sz w:val="24"/>
          <w:szCs w:val="24"/>
        </w:rPr>
        <w:t xml:space="preserve"> room in which packed lunches</w:t>
      </w:r>
      <w:r w:rsidR="004C1AB4">
        <w:rPr>
          <w:sz w:val="24"/>
          <w:szCs w:val="24"/>
        </w:rPr>
        <w:t xml:space="preserve"> can be eaten and where bags </w:t>
      </w:r>
      <w:r w:rsidR="004A4EB4" w:rsidRPr="004C1AB4">
        <w:rPr>
          <w:sz w:val="24"/>
          <w:szCs w:val="24"/>
        </w:rPr>
        <w:t xml:space="preserve">etc can be safely left.  </w:t>
      </w:r>
    </w:p>
    <w:p w14:paraId="15A4FE0C" w14:textId="77777777" w:rsidR="004A4EB4" w:rsidRPr="004C1AB4" w:rsidRDefault="004A4EB4" w:rsidP="004A4EB4">
      <w:pPr>
        <w:spacing w:after="0" w:line="240" w:lineRule="auto"/>
        <w:rPr>
          <w:sz w:val="24"/>
          <w:szCs w:val="24"/>
        </w:rPr>
      </w:pPr>
      <w:r w:rsidRPr="004C1AB4">
        <w:rPr>
          <w:sz w:val="24"/>
          <w:szCs w:val="24"/>
        </w:rPr>
        <w:t>•</w:t>
      </w:r>
      <w:r w:rsidRPr="004C1AB4">
        <w:rPr>
          <w:sz w:val="24"/>
          <w:szCs w:val="24"/>
        </w:rPr>
        <w:tab/>
        <w:t xml:space="preserve">Hand-washing facilities </w:t>
      </w:r>
      <w:r w:rsidR="00C81924" w:rsidRPr="004C1AB4">
        <w:rPr>
          <w:sz w:val="24"/>
          <w:szCs w:val="24"/>
        </w:rPr>
        <w:t>in all buildings</w:t>
      </w:r>
    </w:p>
    <w:p w14:paraId="75B2CDD9" w14:textId="77777777" w:rsidR="004A4EB4" w:rsidRPr="004C1AB4" w:rsidRDefault="00C81924" w:rsidP="004A4EB4">
      <w:pPr>
        <w:spacing w:after="0" w:line="240" w:lineRule="auto"/>
        <w:rPr>
          <w:sz w:val="24"/>
          <w:szCs w:val="24"/>
        </w:rPr>
      </w:pPr>
      <w:r w:rsidRPr="004C1AB4">
        <w:rPr>
          <w:sz w:val="24"/>
          <w:szCs w:val="24"/>
        </w:rPr>
        <w:t>•</w:t>
      </w:r>
      <w:r w:rsidRPr="004C1AB4">
        <w:rPr>
          <w:sz w:val="24"/>
          <w:szCs w:val="24"/>
        </w:rPr>
        <w:tab/>
        <w:t xml:space="preserve">Separate accessible </w:t>
      </w:r>
      <w:r w:rsidR="004A4EB4" w:rsidRPr="004C1AB4">
        <w:rPr>
          <w:sz w:val="24"/>
          <w:szCs w:val="24"/>
        </w:rPr>
        <w:t>toilet and hand-washing facilities</w:t>
      </w:r>
      <w:r w:rsidRPr="004C1AB4">
        <w:rPr>
          <w:sz w:val="24"/>
          <w:szCs w:val="24"/>
        </w:rPr>
        <w:t xml:space="preserve"> </w:t>
      </w:r>
    </w:p>
    <w:p w14:paraId="67900693" w14:textId="77777777" w:rsidR="004A4EB4" w:rsidRPr="004C1AB4" w:rsidRDefault="004A4EB4" w:rsidP="004A4EB4">
      <w:pPr>
        <w:spacing w:after="0" w:line="240" w:lineRule="auto"/>
        <w:rPr>
          <w:sz w:val="24"/>
          <w:szCs w:val="24"/>
        </w:rPr>
      </w:pPr>
      <w:r w:rsidRPr="004C1AB4">
        <w:rPr>
          <w:sz w:val="24"/>
          <w:szCs w:val="24"/>
        </w:rPr>
        <w:t>•</w:t>
      </w:r>
      <w:r w:rsidRPr="004C1AB4">
        <w:rPr>
          <w:sz w:val="24"/>
          <w:szCs w:val="24"/>
        </w:rPr>
        <w:tab/>
        <w:t>Pathways linking the main areas for ease of access</w:t>
      </w:r>
    </w:p>
    <w:p w14:paraId="1B592247" w14:textId="77777777" w:rsidR="004A4EB4" w:rsidRPr="004C1AB4" w:rsidRDefault="004A4EB4" w:rsidP="004C1AB4">
      <w:pPr>
        <w:spacing w:after="0" w:line="240" w:lineRule="auto"/>
        <w:ind w:left="720" w:hanging="720"/>
        <w:rPr>
          <w:sz w:val="24"/>
          <w:szCs w:val="24"/>
        </w:rPr>
      </w:pPr>
      <w:r w:rsidRPr="004C1AB4">
        <w:rPr>
          <w:sz w:val="24"/>
          <w:szCs w:val="24"/>
        </w:rPr>
        <w:t>•</w:t>
      </w:r>
      <w:r w:rsidRPr="004C1AB4">
        <w:rPr>
          <w:sz w:val="24"/>
          <w:szCs w:val="24"/>
        </w:rPr>
        <w:tab/>
        <w:t>A shop containing a range of goods which can be purchased – several items costing under £2</w:t>
      </w:r>
    </w:p>
    <w:p w14:paraId="4584AE59" w14:textId="77777777" w:rsidR="004A4EB4" w:rsidRPr="004C1AB4" w:rsidRDefault="004A4EB4" w:rsidP="004A4EB4">
      <w:pPr>
        <w:spacing w:after="0" w:line="240" w:lineRule="auto"/>
        <w:rPr>
          <w:sz w:val="24"/>
          <w:szCs w:val="24"/>
        </w:rPr>
      </w:pPr>
      <w:r w:rsidRPr="004C1AB4">
        <w:rPr>
          <w:sz w:val="24"/>
          <w:szCs w:val="24"/>
        </w:rPr>
        <w:t>•</w:t>
      </w:r>
      <w:r w:rsidRPr="004C1AB4">
        <w:rPr>
          <w:sz w:val="24"/>
          <w:szCs w:val="24"/>
        </w:rPr>
        <w:tab/>
        <w:t>Large car parking area</w:t>
      </w:r>
    </w:p>
    <w:p w14:paraId="0E215AC9" w14:textId="77777777" w:rsidR="001D1A47" w:rsidRPr="004C1AB4" w:rsidRDefault="001D1A47" w:rsidP="004A4EB4">
      <w:pPr>
        <w:spacing w:after="0" w:line="240" w:lineRule="auto"/>
        <w:rPr>
          <w:sz w:val="24"/>
          <w:szCs w:val="24"/>
          <w:u w:val="single"/>
        </w:rPr>
      </w:pPr>
    </w:p>
    <w:p w14:paraId="30A48B51" w14:textId="77777777" w:rsidR="001D1A47" w:rsidRPr="004C1AB4" w:rsidRDefault="001D1A47" w:rsidP="004A4EB4">
      <w:pPr>
        <w:spacing w:after="0" w:line="240" w:lineRule="auto"/>
        <w:rPr>
          <w:sz w:val="24"/>
          <w:szCs w:val="24"/>
          <w:u w:val="single"/>
        </w:rPr>
      </w:pPr>
    </w:p>
    <w:p w14:paraId="3381620A" w14:textId="77777777" w:rsidR="004C1AB4" w:rsidRPr="004C1AB4" w:rsidRDefault="004C1AB4" w:rsidP="001D1A47">
      <w:pPr>
        <w:spacing w:after="0" w:line="240" w:lineRule="auto"/>
        <w:rPr>
          <w:sz w:val="24"/>
          <w:szCs w:val="24"/>
          <w:u w:val="single"/>
        </w:rPr>
      </w:pPr>
    </w:p>
    <w:p w14:paraId="059AFBA5" w14:textId="77777777" w:rsidR="004C1AB4" w:rsidRDefault="004C1AB4" w:rsidP="001D1A47">
      <w:pPr>
        <w:spacing w:after="0" w:line="240" w:lineRule="auto"/>
        <w:rPr>
          <w:sz w:val="24"/>
          <w:szCs w:val="24"/>
          <w:u w:val="single"/>
        </w:rPr>
      </w:pPr>
    </w:p>
    <w:p w14:paraId="1A8021F6" w14:textId="77777777" w:rsidR="001D1A47" w:rsidRPr="004C1AB4" w:rsidRDefault="001D1A47" w:rsidP="001D1A47">
      <w:pPr>
        <w:spacing w:after="0" w:line="240" w:lineRule="auto"/>
        <w:rPr>
          <w:sz w:val="24"/>
          <w:szCs w:val="24"/>
          <w:u w:val="single"/>
        </w:rPr>
      </w:pPr>
      <w:r w:rsidRPr="004C1AB4">
        <w:rPr>
          <w:sz w:val="24"/>
          <w:szCs w:val="24"/>
          <w:u w:val="single"/>
        </w:rPr>
        <w:t>Organisation</w:t>
      </w:r>
      <w:r w:rsidR="004C1AB4">
        <w:rPr>
          <w:sz w:val="24"/>
          <w:szCs w:val="24"/>
          <w:u w:val="single"/>
        </w:rPr>
        <w:t>:</w:t>
      </w:r>
      <w:r w:rsidRPr="004C1AB4">
        <w:rPr>
          <w:sz w:val="24"/>
          <w:szCs w:val="24"/>
          <w:u w:val="single"/>
        </w:rPr>
        <w:t xml:space="preserve"> </w:t>
      </w:r>
    </w:p>
    <w:p w14:paraId="40A3AB11" w14:textId="77777777" w:rsidR="001D1A47" w:rsidRPr="004C1AB4" w:rsidRDefault="001D1A47" w:rsidP="001D1A47">
      <w:pPr>
        <w:spacing w:after="0" w:line="240" w:lineRule="auto"/>
        <w:rPr>
          <w:sz w:val="24"/>
          <w:szCs w:val="24"/>
        </w:rPr>
      </w:pPr>
    </w:p>
    <w:p w14:paraId="61E676B4" w14:textId="77777777" w:rsidR="001D1A47" w:rsidRPr="004C1AB4" w:rsidRDefault="001D1A47" w:rsidP="001D1A47">
      <w:pPr>
        <w:spacing w:after="0" w:line="240" w:lineRule="auto"/>
        <w:rPr>
          <w:sz w:val="24"/>
          <w:szCs w:val="24"/>
        </w:rPr>
      </w:pPr>
      <w:r w:rsidRPr="004C1AB4">
        <w:rPr>
          <w:sz w:val="24"/>
          <w:szCs w:val="24"/>
        </w:rPr>
        <w:t>Hall Farm Park is part of the National Farm Attractions Network and was a shortlisted business for Best Small Farm Attraction in 2020 and Rural Business Awards Midlands winner in the best rural diversification project and best rural tourism business category 2019/20.</w:t>
      </w:r>
    </w:p>
    <w:p w14:paraId="6164B4D3" w14:textId="77777777" w:rsidR="001D1A47" w:rsidRPr="004C1AB4" w:rsidRDefault="001D1A47" w:rsidP="001D1A47">
      <w:pPr>
        <w:spacing w:after="0" w:line="240" w:lineRule="auto"/>
        <w:rPr>
          <w:sz w:val="24"/>
          <w:szCs w:val="24"/>
        </w:rPr>
      </w:pPr>
    </w:p>
    <w:p w14:paraId="6F79EFE5" w14:textId="77777777" w:rsidR="001D1A47" w:rsidRPr="004C1AB4" w:rsidRDefault="001D1A47" w:rsidP="001D1A47">
      <w:pPr>
        <w:spacing w:after="0" w:line="240" w:lineRule="auto"/>
        <w:rPr>
          <w:sz w:val="24"/>
          <w:szCs w:val="24"/>
        </w:rPr>
      </w:pPr>
      <w:r w:rsidRPr="004C1AB4">
        <w:rPr>
          <w:sz w:val="24"/>
          <w:szCs w:val="24"/>
        </w:rPr>
        <w:t xml:space="preserve">It is owned and run </w:t>
      </w:r>
      <w:r w:rsidR="008D6F84">
        <w:rPr>
          <w:sz w:val="24"/>
          <w:szCs w:val="24"/>
        </w:rPr>
        <w:t xml:space="preserve">by Mr Andrew Knapton, his wife </w:t>
      </w:r>
      <w:r w:rsidRPr="004C1AB4">
        <w:rPr>
          <w:sz w:val="24"/>
          <w:szCs w:val="24"/>
        </w:rPr>
        <w:t>Mrs Tracy Knapton and their son and daughter.  Tracy is a qualified primary school teacher and Andrew has undertaken extensive training with the Countryside Educational Visits Accreditation Scheme (CEVAS) to qualify him to organise and cater for school visits.  All of the farm park staff have had training appropriate to their duties and are happy to assist you in any way then can to make your visit a happy one.</w:t>
      </w:r>
    </w:p>
    <w:p w14:paraId="33F51DF3" w14:textId="77777777" w:rsidR="001D1A47" w:rsidRPr="004C1AB4" w:rsidRDefault="001D1A47" w:rsidP="001D1A47">
      <w:pPr>
        <w:spacing w:after="0" w:line="240" w:lineRule="auto"/>
        <w:rPr>
          <w:sz w:val="24"/>
          <w:szCs w:val="24"/>
        </w:rPr>
      </w:pPr>
    </w:p>
    <w:p w14:paraId="5D8AD38F" w14:textId="77777777" w:rsidR="001D1A47" w:rsidRPr="004C1AB4" w:rsidRDefault="001D1A47" w:rsidP="001D1A47">
      <w:pPr>
        <w:spacing w:after="0" w:line="240" w:lineRule="auto"/>
        <w:rPr>
          <w:sz w:val="24"/>
          <w:szCs w:val="24"/>
        </w:rPr>
      </w:pPr>
      <w:r w:rsidRPr="004C1AB4">
        <w:rPr>
          <w:sz w:val="24"/>
          <w:szCs w:val="24"/>
        </w:rPr>
        <w:t xml:space="preserve">School bookings can be </w:t>
      </w:r>
      <w:r w:rsidR="008D6F84">
        <w:rPr>
          <w:sz w:val="24"/>
          <w:szCs w:val="24"/>
        </w:rPr>
        <w:t xml:space="preserve">made over the telephone.  A </w:t>
      </w:r>
      <w:r w:rsidRPr="004C1AB4">
        <w:rPr>
          <w:sz w:val="24"/>
          <w:szCs w:val="24"/>
        </w:rPr>
        <w:t xml:space="preserve">booking confirmation will be sent along with a timetable showing your activity times. </w:t>
      </w:r>
    </w:p>
    <w:p w14:paraId="31E2FE73" w14:textId="77777777" w:rsidR="004C1AB4" w:rsidRPr="004C1AB4" w:rsidRDefault="004C1AB4" w:rsidP="001D1A47">
      <w:pPr>
        <w:spacing w:after="0" w:line="240" w:lineRule="auto"/>
        <w:rPr>
          <w:sz w:val="24"/>
          <w:szCs w:val="24"/>
        </w:rPr>
      </w:pPr>
    </w:p>
    <w:p w14:paraId="6C485206" w14:textId="77777777" w:rsidR="004C1AB4" w:rsidRPr="004C1AB4" w:rsidRDefault="004C1AB4" w:rsidP="001D1A47">
      <w:pPr>
        <w:spacing w:after="0" w:line="240" w:lineRule="auto"/>
        <w:rPr>
          <w:sz w:val="24"/>
          <w:szCs w:val="24"/>
        </w:rPr>
      </w:pPr>
    </w:p>
    <w:p w14:paraId="2D7F9EA0" w14:textId="77777777" w:rsidR="004C1AB4" w:rsidRPr="004C1AB4" w:rsidRDefault="004C1AB4" w:rsidP="004C1AB4">
      <w:pPr>
        <w:spacing w:after="0" w:line="240" w:lineRule="auto"/>
        <w:rPr>
          <w:sz w:val="24"/>
          <w:szCs w:val="24"/>
          <w:u w:val="single"/>
        </w:rPr>
      </w:pPr>
      <w:r w:rsidRPr="004C1AB4">
        <w:rPr>
          <w:sz w:val="24"/>
          <w:szCs w:val="24"/>
          <w:u w:val="single"/>
        </w:rPr>
        <w:t>Activities</w:t>
      </w:r>
      <w:r>
        <w:rPr>
          <w:sz w:val="24"/>
          <w:szCs w:val="24"/>
          <w:u w:val="single"/>
        </w:rPr>
        <w:t>:</w:t>
      </w:r>
    </w:p>
    <w:p w14:paraId="13F53014" w14:textId="77777777" w:rsidR="004C1AB4" w:rsidRPr="004C1AB4" w:rsidRDefault="004C1AB4" w:rsidP="004C1AB4">
      <w:pPr>
        <w:spacing w:after="0" w:line="240" w:lineRule="auto"/>
        <w:rPr>
          <w:sz w:val="24"/>
          <w:szCs w:val="24"/>
        </w:rPr>
      </w:pPr>
    </w:p>
    <w:p w14:paraId="40421B79" w14:textId="77777777" w:rsidR="004C1AB4" w:rsidRPr="004C1AB4" w:rsidRDefault="004C1AB4" w:rsidP="004C1AB4">
      <w:pPr>
        <w:spacing w:after="0" w:line="240" w:lineRule="auto"/>
        <w:rPr>
          <w:sz w:val="24"/>
          <w:szCs w:val="24"/>
          <w:u w:val="single"/>
        </w:rPr>
      </w:pPr>
      <w:r w:rsidRPr="004C1AB4">
        <w:rPr>
          <w:sz w:val="24"/>
          <w:szCs w:val="24"/>
          <w:u w:val="single"/>
        </w:rPr>
        <w:t xml:space="preserve">Animal Barn and Paddocks </w:t>
      </w:r>
    </w:p>
    <w:p w14:paraId="4324D13D" w14:textId="77777777" w:rsidR="004C1AB4" w:rsidRPr="004C1AB4" w:rsidRDefault="004C1AB4" w:rsidP="004C1AB4">
      <w:pPr>
        <w:spacing w:after="0" w:line="240" w:lineRule="auto"/>
        <w:rPr>
          <w:sz w:val="24"/>
          <w:szCs w:val="24"/>
        </w:rPr>
      </w:pPr>
      <w:r w:rsidRPr="004C1AB4">
        <w:rPr>
          <w:sz w:val="24"/>
          <w:szCs w:val="24"/>
        </w:rPr>
        <w:t>We have a wide range of animals; traditional farm animals, rare breeds and domestic pets.  On the gates you will find details about all of them, including their names, ages, origins and much more.  Find out why they are found on a farm, take their photographs to use back in the classroom for art, science, literacy and numeracy activities, sit and sketch them (they like to pose).</w:t>
      </w:r>
    </w:p>
    <w:p w14:paraId="767BFAA8" w14:textId="77777777" w:rsidR="004C1AB4" w:rsidRPr="004C1AB4" w:rsidRDefault="004C1AB4" w:rsidP="004C1AB4">
      <w:pPr>
        <w:spacing w:after="0" w:line="240" w:lineRule="auto"/>
        <w:rPr>
          <w:sz w:val="24"/>
          <w:szCs w:val="24"/>
        </w:rPr>
      </w:pPr>
    </w:p>
    <w:p w14:paraId="0D4BF5A5" w14:textId="77777777" w:rsidR="004C1AB4" w:rsidRPr="004C1AB4" w:rsidRDefault="004C1AB4" w:rsidP="004C1AB4">
      <w:pPr>
        <w:spacing w:after="0" w:line="240" w:lineRule="auto"/>
        <w:rPr>
          <w:sz w:val="24"/>
          <w:szCs w:val="24"/>
          <w:u w:val="single"/>
        </w:rPr>
      </w:pPr>
      <w:r w:rsidRPr="004C1AB4">
        <w:rPr>
          <w:sz w:val="24"/>
          <w:szCs w:val="24"/>
          <w:u w:val="single"/>
        </w:rPr>
        <w:t>Woodland Walk</w:t>
      </w:r>
    </w:p>
    <w:p w14:paraId="361B8319" w14:textId="77777777" w:rsidR="004C1AB4" w:rsidRPr="004C1AB4" w:rsidRDefault="004C1AB4" w:rsidP="004C1AB4">
      <w:pPr>
        <w:spacing w:after="0" w:line="240" w:lineRule="auto"/>
        <w:rPr>
          <w:sz w:val="24"/>
          <w:szCs w:val="24"/>
        </w:rPr>
      </w:pPr>
      <w:r w:rsidRPr="004C1AB4">
        <w:rPr>
          <w:sz w:val="24"/>
          <w:szCs w:val="24"/>
        </w:rPr>
        <w:t>The woodland walk takes in a range of different habitats – grassland, woodland and cultivated fields with lots of informative signboards along the way.  As you walk, look and listen for the different species of wildlife.  Note the different types of plants you see, decide which occur naturally and which have been introduced.  There are many surpris</w:t>
      </w:r>
      <w:r w:rsidR="008D6F84">
        <w:rPr>
          <w:sz w:val="24"/>
          <w:szCs w:val="24"/>
        </w:rPr>
        <w:t xml:space="preserve">e nature boxes along the route. </w:t>
      </w:r>
      <w:r w:rsidRPr="004C1AB4">
        <w:rPr>
          <w:sz w:val="24"/>
          <w:szCs w:val="24"/>
        </w:rPr>
        <w:t xml:space="preserve">As you venture into the wood look out for bug hotels and other very </w:t>
      </w:r>
      <w:r w:rsidRPr="004C1AB4">
        <w:rPr>
          <w:sz w:val="24"/>
          <w:szCs w:val="24"/>
        </w:rPr>
        <w:lastRenderedPageBreak/>
        <w:t xml:space="preserve">special little inhabitants called “ Pingles.” A nature quiz sheet will be sent with your confirmation of booking form, please feel free to adapt/photocopy this as needed.  </w:t>
      </w:r>
    </w:p>
    <w:p w14:paraId="58812CD9" w14:textId="77777777" w:rsidR="004C1AB4" w:rsidRPr="004C1AB4" w:rsidRDefault="004C1AB4" w:rsidP="004C1AB4">
      <w:pPr>
        <w:spacing w:after="0" w:line="240" w:lineRule="auto"/>
        <w:rPr>
          <w:sz w:val="24"/>
          <w:szCs w:val="24"/>
        </w:rPr>
      </w:pPr>
    </w:p>
    <w:p w14:paraId="6EA267B5" w14:textId="77777777" w:rsidR="004C1AB4" w:rsidRPr="004C1AB4" w:rsidRDefault="004C1AB4" w:rsidP="004C1AB4">
      <w:pPr>
        <w:spacing w:after="0" w:line="240" w:lineRule="auto"/>
        <w:rPr>
          <w:sz w:val="24"/>
          <w:szCs w:val="24"/>
        </w:rPr>
      </w:pPr>
    </w:p>
    <w:p w14:paraId="677173A7" w14:textId="77777777" w:rsidR="004C1AB4" w:rsidRPr="004C1AB4" w:rsidRDefault="004C1AB4" w:rsidP="004C1AB4">
      <w:pPr>
        <w:spacing w:after="0" w:line="240" w:lineRule="auto"/>
        <w:rPr>
          <w:sz w:val="24"/>
          <w:szCs w:val="24"/>
          <w:u w:val="single"/>
        </w:rPr>
      </w:pPr>
      <w:r w:rsidRPr="004C1AB4">
        <w:rPr>
          <w:sz w:val="24"/>
          <w:szCs w:val="24"/>
          <w:u w:val="single"/>
        </w:rPr>
        <w:t>Tractor and Trailer Ride</w:t>
      </w:r>
    </w:p>
    <w:p w14:paraId="066EB2E6" w14:textId="6A82750F" w:rsidR="004C1AB4" w:rsidRPr="004C1AB4" w:rsidRDefault="004C1AB4" w:rsidP="004C1AB4">
      <w:pPr>
        <w:spacing w:after="0" w:line="240" w:lineRule="auto"/>
        <w:rPr>
          <w:sz w:val="24"/>
          <w:szCs w:val="24"/>
        </w:rPr>
      </w:pPr>
      <w:r w:rsidRPr="004C1AB4">
        <w:rPr>
          <w:sz w:val="24"/>
          <w:szCs w:val="24"/>
        </w:rPr>
        <w:t>We offer a tractor and trailer ride</w:t>
      </w:r>
      <w:r w:rsidR="008D6F84">
        <w:rPr>
          <w:sz w:val="24"/>
          <w:szCs w:val="24"/>
        </w:rPr>
        <w:t xml:space="preserve"> to see the farms cattle a</w:t>
      </w:r>
      <w:r w:rsidRPr="004C1AB4">
        <w:rPr>
          <w:sz w:val="24"/>
          <w:szCs w:val="24"/>
        </w:rPr>
        <w:t xml:space="preserve">s part of the school visit but would appreciate it if you could confirm on booking if you wish to partake in this activity.  Our tractor and trailer meets all safety regulations but children must be accompanied by at least two adults on the ride, be kept seated at all times and keep all parts of their body inside the trailer for safety reasons.  It may be necessary to split your party into groups as our trailer can only take a maximum of </w:t>
      </w:r>
      <w:r w:rsidR="00441A37">
        <w:rPr>
          <w:sz w:val="24"/>
          <w:szCs w:val="24"/>
        </w:rPr>
        <w:t>40</w:t>
      </w:r>
      <w:r w:rsidRPr="004C1AB4">
        <w:rPr>
          <w:sz w:val="24"/>
          <w:szCs w:val="24"/>
        </w:rPr>
        <w:t xml:space="preserve"> people.</w:t>
      </w:r>
    </w:p>
    <w:p w14:paraId="5FD1E43D" w14:textId="77777777" w:rsidR="004C1AB4" w:rsidRPr="004C1AB4" w:rsidRDefault="004C1AB4" w:rsidP="004C1AB4">
      <w:pPr>
        <w:spacing w:after="0" w:line="240" w:lineRule="auto"/>
        <w:rPr>
          <w:sz w:val="24"/>
          <w:szCs w:val="24"/>
        </w:rPr>
      </w:pPr>
    </w:p>
    <w:p w14:paraId="122DEB54" w14:textId="77777777" w:rsidR="004C1AB4" w:rsidRDefault="004C1AB4" w:rsidP="004C1AB4">
      <w:pPr>
        <w:spacing w:after="0" w:line="240" w:lineRule="auto"/>
        <w:rPr>
          <w:sz w:val="24"/>
          <w:szCs w:val="24"/>
          <w:u w:val="single"/>
        </w:rPr>
      </w:pPr>
    </w:p>
    <w:p w14:paraId="06A9AFF7" w14:textId="77777777" w:rsidR="004C1AB4" w:rsidRDefault="004C1AB4" w:rsidP="004C1AB4">
      <w:pPr>
        <w:spacing w:after="0" w:line="240" w:lineRule="auto"/>
        <w:rPr>
          <w:sz w:val="24"/>
          <w:szCs w:val="24"/>
          <w:u w:val="single"/>
        </w:rPr>
      </w:pPr>
    </w:p>
    <w:p w14:paraId="36D03DEB" w14:textId="77777777" w:rsidR="004C1AB4" w:rsidRDefault="004C1AB4" w:rsidP="004C1AB4">
      <w:pPr>
        <w:spacing w:after="0" w:line="240" w:lineRule="auto"/>
        <w:rPr>
          <w:sz w:val="24"/>
          <w:szCs w:val="24"/>
          <w:u w:val="single"/>
        </w:rPr>
      </w:pPr>
      <w:r>
        <w:rPr>
          <w:sz w:val="24"/>
          <w:szCs w:val="24"/>
          <w:u w:val="single"/>
        </w:rPr>
        <w:t xml:space="preserve">Goat walking </w:t>
      </w:r>
    </w:p>
    <w:p w14:paraId="6DE43A22" w14:textId="77777777" w:rsidR="004C1AB4" w:rsidRDefault="004C1AB4" w:rsidP="004C1AB4">
      <w:pPr>
        <w:spacing w:after="0" w:line="240" w:lineRule="auto"/>
        <w:rPr>
          <w:sz w:val="24"/>
          <w:szCs w:val="24"/>
          <w:u w:val="single"/>
        </w:rPr>
      </w:pPr>
    </w:p>
    <w:p w14:paraId="67971B6B" w14:textId="77777777" w:rsidR="004C1AB4" w:rsidRPr="004C1AB4" w:rsidRDefault="004C1AB4" w:rsidP="004C1AB4">
      <w:pPr>
        <w:spacing w:after="0" w:line="240" w:lineRule="auto"/>
        <w:rPr>
          <w:sz w:val="24"/>
          <w:szCs w:val="24"/>
        </w:rPr>
      </w:pPr>
      <w:r>
        <w:rPr>
          <w:sz w:val="24"/>
          <w:szCs w:val="24"/>
        </w:rPr>
        <w:t>H</w:t>
      </w:r>
      <w:r w:rsidRPr="004C1AB4">
        <w:rPr>
          <w:sz w:val="24"/>
          <w:szCs w:val="24"/>
        </w:rPr>
        <w:t>ave you ever walked a goat?!</w:t>
      </w:r>
      <w:r>
        <w:rPr>
          <w:sz w:val="24"/>
          <w:szCs w:val="24"/>
        </w:rPr>
        <w:t xml:space="preserve"> </w:t>
      </w:r>
      <w:r w:rsidRPr="004C1AB4">
        <w:rPr>
          <w:sz w:val="24"/>
          <w:szCs w:val="24"/>
        </w:rPr>
        <w:t>All of our goats love attention and just can’t wait to say hello. You can stroke them and help us take them for their daily walk in our dedicated goat walking area</w:t>
      </w:r>
      <w:r w:rsidR="00EA5645">
        <w:rPr>
          <w:sz w:val="24"/>
          <w:szCs w:val="24"/>
        </w:rPr>
        <w:t xml:space="preserve">. The goats can be very strong so please allow 1 </w:t>
      </w:r>
      <w:r w:rsidR="004458E8">
        <w:rPr>
          <w:sz w:val="24"/>
          <w:szCs w:val="24"/>
        </w:rPr>
        <w:t xml:space="preserve">adult with every 4 </w:t>
      </w:r>
      <w:r w:rsidR="00EA5645">
        <w:rPr>
          <w:sz w:val="24"/>
          <w:szCs w:val="24"/>
        </w:rPr>
        <w:t xml:space="preserve">children for this activity. </w:t>
      </w:r>
    </w:p>
    <w:p w14:paraId="2B03B575" w14:textId="77777777" w:rsidR="004C1AB4" w:rsidRDefault="004C1AB4" w:rsidP="004C1AB4">
      <w:pPr>
        <w:spacing w:after="0" w:line="240" w:lineRule="auto"/>
        <w:rPr>
          <w:sz w:val="24"/>
          <w:szCs w:val="24"/>
          <w:u w:val="single"/>
        </w:rPr>
      </w:pPr>
    </w:p>
    <w:p w14:paraId="09F633D3" w14:textId="77777777" w:rsidR="004C1AB4" w:rsidRDefault="004C1AB4" w:rsidP="004C1AB4">
      <w:pPr>
        <w:spacing w:after="0" w:line="240" w:lineRule="auto"/>
        <w:rPr>
          <w:sz w:val="24"/>
          <w:szCs w:val="24"/>
          <w:u w:val="single"/>
        </w:rPr>
      </w:pPr>
    </w:p>
    <w:p w14:paraId="452ECABE" w14:textId="77777777" w:rsidR="004C1AB4" w:rsidRPr="004C1AB4" w:rsidRDefault="004C1AB4" w:rsidP="004C1AB4">
      <w:pPr>
        <w:spacing w:after="0" w:line="240" w:lineRule="auto"/>
        <w:rPr>
          <w:sz w:val="24"/>
          <w:szCs w:val="24"/>
          <w:u w:val="single"/>
        </w:rPr>
      </w:pPr>
      <w:r w:rsidRPr="004C1AB4">
        <w:rPr>
          <w:sz w:val="24"/>
          <w:szCs w:val="24"/>
          <w:u w:val="single"/>
        </w:rPr>
        <w:t>Heritage Shed</w:t>
      </w:r>
    </w:p>
    <w:p w14:paraId="2F24B17E" w14:textId="77777777" w:rsidR="004C1AB4" w:rsidRPr="004C1AB4" w:rsidRDefault="004C1AB4" w:rsidP="004C1AB4">
      <w:pPr>
        <w:spacing w:after="0" w:line="240" w:lineRule="auto"/>
        <w:rPr>
          <w:sz w:val="24"/>
          <w:szCs w:val="24"/>
        </w:rPr>
      </w:pPr>
      <w:r w:rsidRPr="004C1AB4">
        <w:rPr>
          <w:sz w:val="24"/>
          <w:szCs w:val="24"/>
        </w:rPr>
        <w:t>The heritage shed is an original building which has stood in the field for hundreds of years as a watering / feeding place for the farm horses and farm workers in years gone by.  The original troughs can be seen.  Note the feeding height of them to indicate the size of the horses.  This shed gives the field its name and by which it has been known as long as anyone can remember – Shed Field.  All our fields retain their traditional names -</w:t>
      </w:r>
      <w:proofErr w:type="spellStart"/>
      <w:r w:rsidRPr="004C1AB4">
        <w:rPr>
          <w:sz w:val="24"/>
          <w:szCs w:val="24"/>
        </w:rPr>
        <w:t>Cunney</w:t>
      </w:r>
      <w:proofErr w:type="spellEnd"/>
      <w:r w:rsidRPr="004C1AB4">
        <w:rPr>
          <w:sz w:val="24"/>
          <w:szCs w:val="24"/>
        </w:rPr>
        <w:t xml:space="preserve"> Greens, Gravel Pit, Pingle Wood, to name but a few.</w:t>
      </w:r>
    </w:p>
    <w:p w14:paraId="2DB9F9C7" w14:textId="77777777" w:rsidR="004C1AB4" w:rsidRPr="004C1AB4" w:rsidRDefault="004C1AB4" w:rsidP="004C1AB4">
      <w:pPr>
        <w:spacing w:after="0" w:line="240" w:lineRule="auto"/>
        <w:rPr>
          <w:sz w:val="24"/>
          <w:szCs w:val="24"/>
        </w:rPr>
      </w:pPr>
    </w:p>
    <w:p w14:paraId="52B01A50" w14:textId="77777777" w:rsidR="004C1AB4" w:rsidRPr="004C1AB4" w:rsidRDefault="004C1AB4" w:rsidP="004C1AB4">
      <w:pPr>
        <w:spacing w:after="0" w:line="240" w:lineRule="auto"/>
        <w:rPr>
          <w:sz w:val="24"/>
          <w:szCs w:val="24"/>
        </w:rPr>
      </w:pPr>
      <w:r w:rsidRPr="004C1AB4">
        <w:rPr>
          <w:sz w:val="24"/>
          <w:szCs w:val="24"/>
        </w:rPr>
        <w:t>Housed in the shed are farming implements and household items from previous generations.  All have explanatory labels.  Take time to look, wonder and sketch.  Please note that a maximum of 12 children can be fitted in this shed at any one time.</w:t>
      </w:r>
    </w:p>
    <w:p w14:paraId="48EE52CB" w14:textId="77777777" w:rsidR="004C1AB4" w:rsidRPr="004C1AB4" w:rsidRDefault="004C1AB4" w:rsidP="004C1AB4">
      <w:pPr>
        <w:spacing w:after="0" w:line="240" w:lineRule="auto"/>
        <w:rPr>
          <w:sz w:val="24"/>
          <w:szCs w:val="24"/>
        </w:rPr>
      </w:pPr>
    </w:p>
    <w:p w14:paraId="79EB0684" w14:textId="77777777" w:rsidR="004C1AB4" w:rsidRPr="004C1AB4" w:rsidRDefault="004C1AB4" w:rsidP="004C1AB4">
      <w:pPr>
        <w:spacing w:after="0" w:line="240" w:lineRule="auto"/>
        <w:rPr>
          <w:sz w:val="24"/>
          <w:szCs w:val="24"/>
          <w:u w:val="single"/>
        </w:rPr>
      </w:pPr>
      <w:r w:rsidRPr="004C1AB4">
        <w:rPr>
          <w:sz w:val="24"/>
          <w:szCs w:val="24"/>
          <w:u w:val="single"/>
        </w:rPr>
        <w:t>Play Areas (Indoor, Outdoor and Go-karts)</w:t>
      </w:r>
    </w:p>
    <w:p w14:paraId="4865EED0" w14:textId="77777777" w:rsidR="004C1AB4" w:rsidRPr="004C1AB4" w:rsidRDefault="004C1AB4" w:rsidP="004C1AB4">
      <w:pPr>
        <w:spacing w:after="0" w:line="240" w:lineRule="auto"/>
        <w:rPr>
          <w:sz w:val="24"/>
          <w:szCs w:val="24"/>
          <w:u w:val="single"/>
        </w:rPr>
      </w:pPr>
    </w:p>
    <w:p w14:paraId="09877AF5" w14:textId="77777777" w:rsidR="004C1AB4" w:rsidRPr="004C1AB4" w:rsidRDefault="004C1AB4" w:rsidP="004C1AB4">
      <w:pPr>
        <w:spacing w:after="0" w:line="240" w:lineRule="auto"/>
        <w:rPr>
          <w:sz w:val="24"/>
          <w:szCs w:val="24"/>
        </w:rPr>
      </w:pPr>
      <w:r w:rsidRPr="004C1AB4">
        <w:rPr>
          <w:sz w:val="24"/>
          <w:szCs w:val="24"/>
        </w:rPr>
        <w:t xml:space="preserve">Whatever the weather, there is opportunity for exercise and play.  The outdoor play area comprises an agility style assault course, swings, trampolines and a play fort. </w:t>
      </w:r>
    </w:p>
    <w:p w14:paraId="2D84B0DE" w14:textId="77777777" w:rsidR="004C1AB4" w:rsidRPr="004C1AB4" w:rsidRDefault="004C1AB4" w:rsidP="004C1AB4">
      <w:pPr>
        <w:spacing w:after="0" w:line="240" w:lineRule="auto"/>
        <w:rPr>
          <w:sz w:val="24"/>
          <w:szCs w:val="24"/>
        </w:rPr>
      </w:pPr>
    </w:p>
    <w:p w14:paraId="56820066" w14:textId="77777777" w:rsidR="004C1AB4" w:rsidRPr="004C1AB4" w:rsidRDefault="004C1AB4" w:rsidP="004C1AB4">
      <w:pPr>
        <w:spacing w:after="0" w:line="240" w:lineRule="auto"/>
        <w:rPr>
          <w:sz w:val="24"/>
          <w:szCs w:val="24"/>
        </w:rPr>
      </w:pPr>
      <w:r w:rsidRPr="004C1AB4">
        <w:rPr>
          <w:sz w:val="24"/>
          <w:szCs w:val="24"/>
        </w:rPr>
        <w:t>The indoor play barn houses a slide complete with inflatable rings to slide down in, soft play, bouncy castle, a huge sandpit with diggers and pedal tractors etc.  There is plenty of seating for staff (who don’t want to join in)!</w:t>
      </w:r>
    </w:p>
    <w:p w14:paraId="54563B65" w14:textId="77777777" w:rsidR="004C1AB4" w:rsidRPr="004C1AB4" w:rsidRDefault="004C1AB4" w:rsidP="004C1AB4">
      <w:pPr>
        <w:spacing w:after="0" w:line="240" w:lineRule="auto"/>
        <w:rPr>
          <w:sz w:val="24"/>
          <w:szCs w:val="24"/>
        </w:rPr>
      </w:pPr>
    </w:p>
    <w:p w14:paraId="0B317294" w14:textId="77777777" w:rsidR="001D1A47" w:rsidRPr="004C1AB4" w:rsidRDefault="004C1AB4" w:rsidP="004C1AB4">
      <w:pPr>
        <w:spacing w:after="0" w:line="240" w:lineRule="auto"/>
        <w:rPr>
          <w:sz w:val="24"/>
          <w:szCs w:val="24"/>
        </w:rPr>
      </w:pPr>
      <w:r w:rsidRPr="004C1AB4">
        <w:rPr>
          <w:sz w:val="24"/>
          <w:szCs w:val="24"/>
        </w:rPr>
        <w:t>The pedal go-kart track (complete with pit lane), offers lots of make-believe races for budding Lewis Hamilton’s.</w:t>
      </w:r>
    </w:p>
    <w:p w14:paraId="030545ED" w14:textId="77777777" w:rsidR="001D1A47" w:rsidRPr="004C1AB4" w:rsidRDefault="001D1A47" w:rsidP="004A4EB4">
      <w:pPr>
        <w:spacing w:after="0" w:line="240" w:lineRule="auto"/>
        <w:rPr>
          <w:sz w:val="24"/>
          <w:szCs w:val="24"/>
          <w:u w:val="single"/>
        </w:rPr>
      </w:pPr>
    </w:p>
    <w:sectPr w:rsidR="001D1A47" w:rsidRPr="004C1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1148"/>
    <w:multiLevelType w:val="hybridMultilevel"/>
    <w:tmpl w:val="609EE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716BE8"/>
    <w:multiLevelType w:val="hybridMultilevel"/>
    <w:tmpl w:val="EE12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32AD3"/>
    <w:multiLevelType w:val="hybridMultilevel"/>
    <w:tmpl w:val="57B40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666857">
    <w:abstractNumId w:val="0"/>
  </w:num>
  <w:num w:numId="2" w16cid:durableId="1203052355">
    <w:abstractNumId w:val="2"/>
  </w:num>
  <w:num w:numId="3" w16cid:durableId="882526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A6"/>
    <w:rsid w:val="0013640B"/>
    <w:rsid w:val="00184119"/>
    <w:rsid w:val="001D1A47"/>
    <w:rsid w:val="00345FB7"/>
    <w:rsid w:val="00410AA7"/>
    <w:rsid w:val="00416876"/>
    <w:rsid w:val="00441A37"/>
    <w:rsid w:val="004458E8"/>
    <w:rsid w:val="004A4EB4"/>
    <w:rsid w:val="004C1AB4"/>
    <w:rsid w:val="0061192B"/>
    <w:rsid w:val="006636CD"/>
    <w:rsid w:val="007B43F9"/>
    <w:rsid w:val="008D6F84"/>
    <w:rsid w:val="00A530A6"/>
    <w:rsid w:val="00C81924"/>
    <w:rsid w:val="00E53887"/>
    <w:rsid w:val="00EA5645"/>
    <w:rsid w:val="00EE2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29F4"/>
  <w15:docId w15:val="{A8AED6E4-E7B1-4112-AED8-E8EAFEFF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0A6"/>
    <w:rPr>
      <w:rFonts w:ascii="Tahoma" w:hAnsi="Tahoma" w:cs="Tahoma"/>
      <w:sz w:val="16"/>
      <w:szCs w:val="16"/>
    </w:rPr>
  </w:style>
  <w:style w:type="character" w:styleId="Hyperlink">
    <w:name w:val="Hyperlink"/>
    <w:basedOn w:val="DefaultParagraphFont"/>
    <w:uiPriority w:val="99"/>
    <w:unhideWhenUsed/>
    <w:rsid w:val="00A530A6"/>
    <w:rPr>
      <w:color w:val="0000FF" w:themeColor="hyperlink"/>
      <w:u w:val="single"/>
    </w:rPr>
  </w:style>
  <w:style w:type="paragraph" w:styleId="ListParagraph">
    <w:name w:val="List Paragraph"/>
    <w:basedOn w:val="Normal"/>
    <w:uiPriority w:val="34"/>
    <w:qFormat/>
    <w:rsid w:val="00C81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Knapton</dc:creator>
  <cp:lastModifiedBy>Tracy Knapton</cp:lastModifiedBy>
  <cp:revision>2</cp:revision>
  <dcterms:created xsi:type="dcterms:W3CDTF">2026-02-28T15:48:00Z</dcterms:created>
  <dcterms:modified xsi:type="dcterms:W3CDTF">2026-02-28T15:48:00Z</dcterms:modified>
</cp:coreProperties>
</file>